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C5" w:rsidRPr="00CA0750" w:rsidRDefault="00811EC5" w:rsidP="00811EC5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750">
        <w:rPr>
          <w:rFonts w:ascii="Times New Roman" w:hAnsi="Times New Roman" w:cs="Times New Roman"/>
          <w:b/>
          <w:sz w:val="28"/>
          <w:szCs w:val="28"/>
          <w:u w:val="single"/>
        </w:rPr>
        <w:t>Plan de financement du projet </w:t>
      </w:r>
      <w:r w:rsidRPr="00443086">
        <w:rPr>
          <w:rFonts w:ascii="Times New Roman" w:hAnsi="Times New Roman" w:cs="Times New Roman"/>
          <w:b/>
          <w:color w:val="FF0000"/>
          <w:sz w:val="28"/>
          <w:szCs w:val="28"/>
        </w:rPr>
        <w:t>(EXEMPLE)</w:t>
      </w:r>
    </w:p>
    <w:tbl>
      <w:tblPr>
        <w:tblStyle w:val="Tabellenraster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134"/>
        <w:gridCol w:w="1276"/>
        <w:gridCol w:w="1276"/>
        <w:gridCol w:w="1559"/>
        <w:gridCol w:w="1417"/>
      </w:tblGrid>
      <w:tr w:rsidR="00811EC5" w:rsidRPr="00691019" w:rsidTr="00443086">
        <w:tc>
          <w:tcPr>
            <w:tcW w:w="709" w:type="dxa"/>
            <w:shd w:val="clear" w:color="auto" w:fill="D9D9D9" w:themeFill="background1" w:themeFillShade="D9"/>
          </w:tcPr>
          <w:p w:rsidR="00811EC5" w:rsidRPr="0005629E" w:rsidRDefault="00811EC5" w:rsidP="00443086">
            <w:pPr>
              <w:pStyle w:val="Default"/>
              <w:spacing w:after="18" w:line="276" w:lineRule="auto"/>
              <w:jc w:val="center"/>
              <w:rPr>
                <w:b/>
              </w:rPr>
            </w:pPr>
            <w:r w:rsidRPr="0005629E">
              <w:rPr>
                <w:b/>
              </w:rPr>
              <w:t>N°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11EC5" w:rsidRPr="0005629E" w:rsidRDefault="00811EC5" w:rsidP="00443086">
            <w:pPr>
              <w:pStyle w:val="Default"/>
              <w:spacing w:after="18" w:line="276" w:lineRule="auto"/>
              <w:jc w:val="center"/>
              <w:rPr>
                <w:b/>
              </w:rPr>
            </w:pPr>
            <w:r w:rsidRPr="0005629E">
              <w:rPr>
                <w:b/>
              </w:rPr>
              <w:t>Désignation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1EC5" w:rsidRPr="0005629E" w:rsidRDefault="00811EC5" w:rsidP="00443086">
            <w:pPr>
              <w:pStyle w:val="Default"/>
              <w:spacing w:after="18" w:line="276" w:lineRule="auto"/>
              <w:jc w:val="center"/>
              <w:rPr>
                <w:b/>
              </w:rPr>
            </w:pPr>
            <w:r w:rsidRPr="0005629E">
              <w:rPr>
                <w:b/>
              </w:rPr>
              <w:t>Quantité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1EC5" w:rsidRPr="0005629E" w:rsidRDefault="00811EC5" w:rsidP="00443086">
            <w:pPr>
              <w:pStyle w:val="Default"/>
              <w:spacing w:after="18" w:line="276" w:lineRule="auto"/>
              <w:jc w:val="center"/>
              <w:rPr>
                <w:b/>
              </w:rPr>
            </w:pPr>
            <w:r w:rsidRPr="0005629E">
              <w:rPr>
                <w:b/>
              </w:rPr>
              <w:t>Prix unitaire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1EC5" w:rsidRDefault="00811EC5" w:rsidP="00443086">
            <w:pPr>
              <w:pStyle w:val="Default"/>
              <w:spacing w:after="18" w:line="276" w:lineRule="auto"/>
              <w:jc w:val="center"/>
              <w:rPr>
                <w:b/>
              </w:rPr>
            </w:pPr>
            <w:r w:rsidRPr="0005629E">
              <w:rPr>
                <w:b/>
              </w:rPr>
              <w:t>Montant</w:t>
            </w:r>
          </w:p>
          <w:p w:rsidR="00443086" w:rsidRPr="0005629E" w:rsidRDefault="00443086" w:rsidP="00443086">
            <w:pPr>
              <w:pStyle w:val="Default"/>
              <w:spacing w:after="18" w:line="276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811EC5" w:rsidRPr="0005629E" w:rsidRDefault="00811EC5" w:rsidP="00443086">
            <w:pPr>
              <w:pStyle w:val="Default"/>
              <w:spacing w:after="18" w:line="276" w:lineRule="auto"/>
              <w:jc w:val="center"/>
              <w:rPr>
                <w:b/>
              </w:rPr>
            </w:pPr>
            <w:r w:rsidRPr="0005629E">
              <w:rPr>
                <w:b/>
              </w:rPr>
              <w:t xml:space="preserve">Source de financement </w:t>
            </w:r>
          </w:p>
        </w:tc>
      </w:tr>
      <w:tr w:rsidR="00811EC5" w:rsidTr="00443086">
        <w:tc>
          <w:tcPr>
            <w:tcW w:w="709" w:type="dxa"/>
          </w:tcPr>
          <w:p w:rsidR="00811EC5" w:rsidRPr="0005629E" w:rsidRDefault="00811EC5" w:rsidP="00811EC5">
            <w:pPr>
              <w:pStyle w:val="Default"/>
              <w:spacing w:after="18"/>
              <w:jc w:val="both"/>
            </w:pPr>
          </w:p>
        </w:tc>
        <w:tc>
          <w:tcPr>
            <w:tcW w:w="3403" w:type="dxa"/>
          </w:tcPr>
          <w:p w:rsidR="00811EC5" w:rsidRPr="0005629E" w:rsidRDefault="00811EC5" w:rsidP="00811EC5">
            <w:pPr>
              <w:pStyle w:val="Default"/>
              <w:spacing w:after="18"/>
              <w:jc w:val="both"/>
            </w:pPr>
          </w:p>
        </w:tc>
        <w:tc>
          <w:tcPr>
            <w:tcW w:w="1134" w:type="dxa"/>
          </w:tcPr>
          <w:p w:rsidR="00811EC5" w:rsidRPr="0005629E" w:rsidRDefault="00811EC5" w:rsidP="00811EC5">
            <w:pPr>
              <w:pStyle w:val="Default"/>
              <w:spacing w:after="18"/>
              <w:jc w:val="center"/>
            </w:pPr>
          </w:p>
        </w:tc>
        <w:tc>
          <w:tcPr>
            <w:tcW w:w="1276" w:type="dxa"/>
          </w:tcPr>
          <w:p w:rsidR="00811EC5" w:rsidRPr="0005629E" w:rsidRDefault="00811EC5" w:rsidP="00811EC5">
            <w:pPr>
              <w:pStyle w:val="Default"/>
              <w:spacing w:after="18"/>
              <w:jc w:val="center"/>
            </w:pPr>
          </w:p>
        </w:tc>
        <w:tc>
          <w:tcPr>
            <w:tcW w:w="1276" w:type="dxa"/>
          </w:tcPr>
          <w:p w:rsidR="00811EC5" w:rsidRPr="0005629E" w:rsidRDefault="00811EC5" w:rsidP="00811EC5">
            <w:pPr>
              <w:pStyle w:val="Default"/>
              <w:spacing w:after="18"/>
              <w:jc w:val="center"/>
            </w:pPr>
          </w:p>
        </w:tc>
        <w:tc>
          <w:tcPr>
            <w:tcW w:w="1559" w:type="dxa"/>
          </w:tcPr>
          <w:p w:rsidR="00811EC5" w:rsidRPr="00A4248B" w:rsidRDefault="00811EC5" w:rsidP="00811EC5">
            <w:pPr>
              <w:pStyle w:val="Default"/>
              <w:spacing w:after="18"/>
              <w:jc w:val="center"/>
              <w:rPr>
                <w:b/>
              </w:rPr>
            </w:pPr>
            <w:r>
              <w:rPr>
                <w:b/>
              </w:rPr>
              <w:t>Demande à l’Amba</w:t>
            </w:r>
            <w:bookmarkStart w:id="0" w:name="_GoBack"/>
            <w:bookmarkEnd w:id="0"/>
            <w:r>
              <w:rPr>
                <w:b/>
              </w:rPr>
              <w:t>ssade</w:t>
            </w:r>
            <w:r w:rsidRPr="00A4248B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811EC5" w:rsidRPr="00A4248B" w:rsidRDefault="00443086" w:rsidP="00811EC5">
            <w:pPr>
              <w:pStyle w:val="Default"/>
              <w:spacing w:after="18"/>
              <w:jc w:val="center"/>
              <w:rPr>
                <w:b/>
              </w:rPr>
            </w:pPr>
            <w:r>
              <w:rPr>
                <w:b/>
              </w:rPr>
              <w:t>Association</w:t>
            </w:r>
          </w:p>
        </w:tc>
      </w:tr>
      <w:tr w:rsidR="00811EC5" w:rsidTr="00443086">
        <w:tc>
          <w:tcPr>
            <w:tcW w:w="709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both"/>
              <w:rPr>
                <w:b/>
              </w:rPr>
            </w:pPr>
            <w:r w:rsidRPr="00EA27DE">
              <w:rPr>
                <w:b/>
              </w:rPr>
              <w:t>1</w:t>
            </w:r>
          </w:p>
        </w:tc>
        <w:tc>
          <w:tcPr>
            <w:tcW w:w="10065" w:type="dxa"/>
            <w:gridSpan w:val="6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both"/>
              <w:rPr>
                <w:b/>
              </w:rPr>
            </w:pPr>
            <w:r>
              <w:rPr>
                <w:b/>
              </w:rPr>
              <w:t>Exp. Frais de formation, de sensibilisation, de…..</w:t>
            </w:r>
          </w:p>
        </w:tc>
      </w:tr>
      <w:tr w:rsidR="00811EC5" w:rsidTr="00443086">
        <w:tc>
          <w:tcPr>
            <w:tcW w:w="709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both"/>
            </w:pPr>
            <w:r w:rsidRPr="00EA27DE">
              <w:t>1.1</w:t>
            </w:r>
          </w:p>
        </w:tc>
        <w:tc>
          <w:tcPr>
            <w:tcW w:w="3403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both"/>
            </w:pPr>
          </w:p>
        </w:tc>
        <w:tc>
          <w:tcPr>
            <w:tcW w:w="1134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559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417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</w:tr>
      <w:tr w:rsidR="00811EC5" w:rsidTr="00443086">
        <w:tc>
          <w:tcPr>
            <w:tcW w:w="709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both"/>
            </w:pPr>
            <w:r w:rsidRPr="00EA27DE">
              <w:t>1.2</w:t>
            </w:r>
          </w:p>
        </w:tc>
        <w:tc>
          <w:tcPr>
            <w:tcW w:w="3403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</w:pPr>
          </w:p>
        </w:tc>
        <w:tc>
          <w:tcPr>
            <w:tcW w:w="1134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559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417" w:type="dxa"/>
          </w:tcPr>
          <w:p w:rsidR="00811EC5" w:rsidRPr="00EA27DE" w:rsidRDefault="00811EC5" w:rsidP="00BA55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1EC5" w:rsidTr="00443086">
        <w:tc>
          <w:tcPr>
            <w:tcW w:w="709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both"/>
            </w:pPr>
            <w:r w:rsidRPr="00EA27DE">
              <w:t>1.3</w:t>
            </w:r>
          </w:p>
        </w:tc>
        <w:tc>
          <w:tcPr>
            <w:tcW w:w="3403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both"/>
            </w:pPr>
          </w:p>
        </w:tc>
        <w:tc>
          <w:tcPr>
            <w:tcW w:w="1134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559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417" w:type="dxa"/>
          </w:tcPr>
          <w:p w:rsidR="00811EC5" w:rsidRPr="00EA27DE" w:rsidRDefault="00811EC5" w:rsidP="00BA55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1EC5" w:rsidTr="00443086">
        <w:tc>
          <w:tcPr>
            <w:tcW w:w="709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both"/>
            </w:pPr>
            <w:r>
              <w:t>….</w:t>
            </w:r>
          </w:p>
        </w:tc>
        <w:tc>
          <w:tcPr>
            <w:tcW w:w="3403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both"/>
            </w:pPr>
          </w:p>
        </w:tc>
        <w:tc>
          <w:tcPr>
            <w:tcW w:w="1134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559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417" w:type="dxa"/>
          </w:tcPr>
          <w:p w:rsidR="00811EC5" w:rsidRPr="00EA27DE" w:rsidRDefault="00811EC5" w:rsidP="00BA55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1EC5" w:rsidTr="00443086">
        <w:tc>
          <w:tcPr>
            <w:tcW w:w="709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both"/>
            </w:pPr>
          </w:p>
        </w:tc>
        <w:tc>
          <w:tcPr>
            <w:tcW w:w="3403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both"/>
              <w:rPr>
                <w:b/>
              </w:rPr>
            </w:pPr>
            <w:r w:rsidRPr="00EA27DE">
              <w:rPr>
                <w:b/>
              </w:rPr>
              <w:t>SOUS TOTAL 1</w:t>
            </w:r>
          </w:p>
        </w:tc>
        <w:tc>
          <w:tcPr>
            <w:tcW w:w="1134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11EC5" w:rsidRPr="00EA27DE" w:rsidRDefault="00811EC5" w:rsidP="00BA5589">
            <w:pPr>
              <w:pStyle w:val="Default"/>
              <w:spacing w:after="18"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11EC5" w:rsidRPr="00DF6D8E" w:rsidRDefault="00811EC5" w:rsidP="00BA55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11EC5" w:rsidRPr="005760C3" w:rsidTr="00443086">
        <w:tc>
          <w:tcPr>
            <w:tcW w:w="709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both"/>
              <w:rPr>
                <w:b/>
              </w:rPr>
            </w:pPr>
            <w:r w:rsidRPr="00DF6D8E">
              <w:rPr>
                <w:b/>
              </w:rPr>
              <w:t>2</w:t>
            </w:r>
          </w:p>
        </w:tc>
        <w:tc>
          <w:tcPr>
            <w:tcW w:w="10065" w:type="dxa"/>
            <w:gridSpan w:val="6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both"/>
              <w:rPr>
                <w:b/>
              </w:rPr>
            </w:pPr>
            <w:r>
              <w:rPr>
                <w:b/>
              </w:rPr>
              <w:t>Frais de Materiel</w:t>
            </w:r>
            <w:r w:rsidRPr="00DF6D8E">
              <w:rPr>
                <w:b/>
              </w:rPr>
              <w:t xml:space="preserve"> </w:t>
            </w:r>
          </w:p>
        </w:tc>
      </w:tr>
      <w:tr w:rsidR="00811EC5" w:rsidRPr="001F0EB4" w:rsidTr="00443086">
        <w:tc>
          <w:tcPr>
            <w:tcW w:w="709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both"/>
            </w:pPr>
            <w:r w:rsidRPr="00DF6D8E">
              <w:t>2.1</w:t>
            </w:r>
          </w:p>
        </w:tc>
        <w:tc>
          <w:tcPr>
            <w:tcW w:w="3403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both"/>
            </w:pPr>
          </w:p>
        </w:tc>
        <w:tc>
          <w:tcPr>
            <w:tcW w:w="1134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559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417" w:type="dxa"/>
          </w:tcPr>
          <w:p w:rsidR="00811EC5" w:rsidRDefault="00811EC5" w:rsidP="00BA5589">
            <w:pPr>
              <w:spacing w:line="360" w:lineRule="auto"/>
              <w:jc w:val="center"/>
            </w:pPr>
          </w:p>
        </w:tc>
      </w:tr>
      <w:tr w:rsidR="00811EC5" w:rsidRPr="001F0EB4" w:rsidTr="00443086">
        <w:tc>
          <w:tcPr>
            <w:tcW w:w="709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both"/>
            </w:pPr>
            <w:r w:rsidRPr="00DF6D8E">
              <w:t>2.2</w:t>
            </w:r>
          </w:p>
        </w:tc>
        <w:tc>
          <w:tcPr>
            <w:tcW w:w="3403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both"/>
            </w:pPr>
          </w:p>
        </w:tc>
        <w:tc>
          <w:tcPr>
            <w:tcW w:w="1134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559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417" w:type="dxa"/>
          </w:tcPr>
          <w:p w:rsidR="00811EC5" w:rsidRDefault="00811EC5" w:rsidP="00BA5589">
            <w:pPr>
              <w:spacing w:line="360" w:lineRule="auto"/>
              <w:jc w:val="center"/>
            </w:pPr>
          </w:p>
        </w:tc>
      </w:tr>
      <w:tr w:rsidR="00811EC5" w:rsidRPr="001F0EB4" w:rsidTr="00443086">
        <w:tc>
          <w:tcPr>
            <w:tcW w:w="709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both"/>
            </w:pPr>
            <w:r w:rsidRPr="00DF6D8E">
              <w:t>2.3</w:t>
            </w:r>
          </w:p>
        </w:tc>
        <w:tc>
          <w:tcPr>
            <w:tcW w:w="3403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both"/>
            </w:pPr>
          </w:p>
        </w:tc>
        <w:tc>
          <w:tcPr>
            <w:tcW w:w="1134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559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417" w:type="dxa"/>
          </w:tcPr>
          <w:p w:rsidR="00811EC5" w:rsidRDefault="00811EC5" w:rsidP="00BA5589">
            <w:pPr>
              <w:spacing w:line="360" w:lineRule="auto"/>
              <w:jc w:val="center"/>
            </w:pPr>
          </w:p>
        </w:tc>
      </w:tr>
      <w:tr w:rsidR="00811EC5" w:rsidRPr="001F0EB4" w:rsidTr="00443086">
        <w:tc>
          <w:tcPr>
            <w:tcW w:w="709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both"/>
            </w:pPr>
            <w:r>
              <w:t>….</w:t>
            </w:r>
          </w:p>
        </w:tc>
        <w:tc>
          <w:tcPr>
            <w:tcW w:w="3403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both"/>
            </w:pPr>
          </w:p>
        </w:tc>
        <w:tc>
          <w:tcPr>
            <w:tcW w:w="1134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559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417" w:type="dxa"/>
          </w:tcPr>
          <w:p w:rsidR="00811EC5" w:rsidRDefault="00811EC5" w:rsidP="00BA5589">
            <w:pPr>
              <w:spacing w:line="360" w:lineRule="auto"/>
              <w:jc w:val="center"/>
            </w:pPr>
          </w:p>
        </w:tc>
      </w:tr>
      <w:tr w:rsidR="00811EC5" w:rsidRPr="001F0EB4" w:rsidTr="00443086">
        <w:tc>
          <w:tcPr>
            <w:tcW w:w="709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both"/>
            </w:pPr>
          </w:p>
        </w:tc>
        <w:tc>
          <w:tcPr>
            <w:tcW w:w="3403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both"/>
              <w:rPr>
                <w:b/>
              </w:rPr>
            </w:pPr>
            <w:r w:rsidRPr="00DF6D8E">
              <w:rPr>
                <w:b/>
              </w:rPr>
              <w:t>SOUS TOTAL 2</w:t>
            </w:r>
          </w:p>
        </w:tc>
        <w:tc>
          <w:tcPr>
            <w:tcW w:w="1134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11EC5" w:rsidRPr="00DF6D8E" w:rsidRDefault="00811EC5" w:rsidP="00BA5589">
            <w:pPr>
              <w:pStyle w:val="Default"/>
              <w:spacing w:after="18"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11EC5" w:rsidRPr="00DF6D8E" w:rsidRDefault="00811EC5" w:rsidP="00BA5589">
            <w:pPr>
              <w:spacing w:line="360" w:lineRule="auto"/>
              <w:jc w:val="center"/>
              <w:rPr>
                <w:b/>
              </w:rPr>
            </w:pPr>
          </w:p>
        </w:tc>
      </w:tr>
      <w:tr w:rsidR="00811EC5" w:rsidTr="00443086">
        <w:tc>
          <w:tcPr>
            <w:tcW w:w="709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65" w:type="dxa"/>
            <w:gridSpan w:val="6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both"/>
            </w:pPr>
            <w:r w:rsidRPr="00811EC5">
              <w:rPr>
                <w:b/>
              </w:rPr>
              <w:t>Frais de suivi, main d’œuvre…..</w:t>
            </w:r>
          </w:p>
        </w:tc>
      </w:tr>
      <w:tr w:rsidR="00811EC5" w:rsidTr="00443086">
        <w:tc>
          <w:tcPr>
            <w:tcW w:w="709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both"/>
            </w:pPr>
            <w:r>
              <w:t>3</w:t>
            </w:r>
            <w:r w:rsidRPr="0005629E">
              <w:t>.1</w:t>
            </w:r>
          </w:p>
        </w:tc>
        <w:tc>
          <w:tcPr>
            <w:tcW w:w="3403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both"/>
            </w:pPr>
          </w:p>
        </w:tc>
        <w:tc>
          <w:tcPr>
            <w:tcW w:w="1134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559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417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</w:pPr>
          </w:p>
        </w:tc>
      </w:tr>
      <w:tr w:rsidR="00811EC5" w:rsidTr="00443086">
        <w:tc>
          <w:tcPr>
            <w:tcW w:w="709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both"/>
            </w:pPr>
            <w:r>
              <w:t>3</w:t>
            </w:r>
            <w:r w:rsidRPr="0005629E">
              <w:t>.2</w:t>
            </w:r>
          </w:p>
        </w:tc>
        <w:tc>
          <w:tcPr>
            <w:tcW w:w="3403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both"/>
            </w:pPr>
          </w:p>
        </w:tc>
        <w:tc>
          <w:tcPr>
            <w:tcW w:w="1134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559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417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</w:pPr>
          </w:p>
        </w:tc>
      </w:tr>
      <w:tr w:rsidR="00811EC5" w:rsidTr="00443086">
        <w:tc>
          <w:tcPr>
            <w:tcW w:w="709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both"/>
            </w:pPr>
            <w:r>
              <w:t>….</w:t>
            </w:r>
          </w:p>
        </w:tc>
        <w:tc>
          <w:tcPr>
            <w:tcW w:w="3403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both"/>
            </w:pPr>
          </w:p>
        </w:tc>
        <w:tc>
          <w:tcPr>
            <w:tcW w:w="1134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276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559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</w:pPr>
          </w:p>
        </w:tc>
        <w:tc>
          <w:tcPr>
            <w:tcW w:w="1417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</w:pPr>
          </w:p>
        </w:tc>
      </w:tr>
      <w:tr w:rsidR="00811EC5" w:rsidRPr="00B330FC" w:rsidTr="00443086">
        <w:tc>
          <w:tcPr>
            <w:tcW w:w="709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both"/>
            </w:pPr>
          </w:p>
        </w:tc>
        <w:tc>
          <w:tcPr>
            <w:tcW w:w="3403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both"/>
              <w:rPr>
                <w:b/>
              </w:rPr>
            </w:pPr>
            <w:r w:rsidRPr="0005629E">
              <w:rPr>
                <w:b/>
              </w:rPr>
              <w:t xml:space="preserve">SOUS TOTAL 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  <w:rPr>
                <w:b/>
              </w:rPr>
            </w:pPr>
          </w:p>
        </w:tc>
      </w:tr>
      <w:tr w:rsidR="00811EC5" w:rsidRPr="00561AAB" w:rsidTr="00443086">
        <w:tc>
          <w:tcPr>
            <w:tcW w:w="709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both"/>
            </w:pPr>
          </w:p>
        </w:tc>
        <w:tc>
          <w:tcPr>
            <w:tcW w:w="3403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both"/>
              <w:rPr>
                <w:b/>
              </w:rPr>
            </w:pPr>
            <w:r w:rsidRPr="0005629E">
              <w:rPr>
                <w:b/>
              </w:rPr>
              <w:t xml:space="preserve">TOTAL GENERAL </w:t>
            </w:r>
          </w:p>
        </w:tc>
        <w:tc>
          <w:tcPr>
            <w:tcW w:w="1134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11EC5" w:rsidRPr="0005629E" w:rsidRDefault="00811EC5" w:rsidP="00BA5589">
            <w:pPr>
              <w:pStyle w:val="Default"/>
              <w:spacing w:after="18" w:line="360" w:lineRule="auto"/>
              <w:jc w:val="center"/>
              <w:rPr>
                <w:b/>
              </w:rPr>
            </w:pPr>
          </w:p>
        </w:tc>
      </w:tr>
    </w:tbl>
    <w:p w:rsidR="00811EC5" w:rsidRDefault="00811EC5" w:rsidP="00BA5589">
      <w:pPr>
        <w:spacing w:line="360" w:lineRule="auto"/>
        <w:rPr>
          <w:rFonts w:ascii="Verdana" w:hAnsi="Verdana"/>
          <w:sz w:val="24"/>
          <w:szCs w:val="24"/>
        </w:rPr>
      </w:pPr>
    </w:p>
    <w:p w:rsidR="00811EC5" w:rsidRDefault="00811EC5" w:rsidP="00BA5589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br w:type="page"/>
      </w:r>
    </w:p>
    <w:p w:rsidR="00811EC5" w:rsidRPr="00304DA8" w:rsidRDefault="00811EC5" w:rsidP="00BA5589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  <w:r w:rsidRPr="00304DA8">
        <w:rPr>
          <w:rFonts w:ascii="Verdana" w:hAnsi="Verdana"/>
          <w:b/>
          <w:sz w:val="24"/>
          <w:szCs w:val="24"/>
          <w:u w:val="single"/>
        </w:rPr>
        <w:lastRenderedPageBreak/>
        <w:t>Plan de financement</w:t>
      </w:r>
      <w:r w:rsidR="00443086">
        <w:rPr>
          <w:rFonts w:ascii="Verdana" w:hAnsi="Verdana"/>
          <w:b/>
          <w:sz w:val="24"/>
          <w:szCs w:val="24"/>
          <w:u w:val="single"/>
        </w:rPr>
        <w:t xml:space="preserve"> – vue d’ensemble</w:t>
      </w:r>
      <w:r w:rsidRPr="00304DA8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443086">
        <w:rPr>
          <w:rFonts w:ascii="Verdana" w:hAnsi="Verdana"/>
          <w:b/>
          <w:color w:val="FF0000"/>
          <w:sz w:val="24"/>
          <w:szCs w:val="24"/>
          <w:u w:val="single"/>
        </w:rPr>
        <w:t>(EXEMPLE)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"/>
        <w:gridCol w:w="4072"/>
        <w:gridCol w:w="2303"/>
        <w:gridCol w:w="2303"/>
      </w:tblGrid>
      <w:tr w:rsidR="00811EC5" w:rsidTr="00BA5589">
        <w:tc>
          <w:tcPr>
            <w:tcW w:w="534" w:type="dxa"/>
            <w:shd w:val="clear" w:color="auto" w:fill="D9D9D9" w:themeFill="background1" w:themeFillShade="D9"/>
          </w:tcPr>
          <w:p w:rsidR="00811EC5" w:rsidRPr="00304DA8" w:rsidRDefault="00811EC5" w:rsidP="00BA5589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4DA8">
              <w:rPr>
                <w:rFonts w:ascii="Verdana" w:hAnsi="Verdana"/>
                <w:b/>
                <w:sz w:val="24"/>
                <w:szCs w:val="24"/>
              </w:rPr>
              <w:t>N°</w:t>
            </w:r>
          </w:p>
        </w:tc>
        <w:tc>
          <w:tcPr>
            <w:tcW w:w="4072" w:type="dxa"/>
            <w:shd w:val="clear" w:color="auto" w:fill="D9D9D9" w:themeFill="background1" w:themeFillShade="D9"/>
          </w:tcPr>
          <w:p w:rsidR="00811EC5" w:rsidRPr="00304DA8" w:rsidRDefault="00811EC5" w:rsidP="00BA5589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4DA8">
              <w:rPr>
                <w:rFonts w:ascii="Verdana" w:hAnsi="Verdana"/>
                <w:b/>
                <w:sz w:val="24"/>
                <w:szCs w:val="24"/>
              </w:rPr>
              <w:t>Sources de financement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11EC5" w:rsidRPr="00304DA8" w:rsidRDefault="00811EC5" w:rsidP="00BA5589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4DA8">
              <w:rPr>
                <w:rFonts w:ascii="Verdana" w:hAnsi="Verdana"/>
                <w:b/>
                <w:sz w:val="24"/>
                <w:szCs w:val="24"/>
              </w:rPr>
              <w:t>Montant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11EC5" w:rsidRPr="00304DA8" w:rsidRDefault="00811EC5" w:rsidP="00BA5589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4DA8">
              <w:rPr>
                <w:rFonts w:ascii="Verdana" w:hAnsi="Verdana"/>
                <w:b/>
                <w:sz w:val="24"/>
                <w:szCs w:val="24"/>
              </w:rPr>
              <w:t>Pourcentage</w:t>
            </w:r>
          </w:p>
        </w:tc>
      </w:tr>
      <w:tr w:rsidR="00811EC5" w:rsidTr="0038050C">
        <w:tc>
          <w:tcPr>
            <w:tcW w:w="534" w:type="dxa"/>
          </w:tcPr>
          <w:p w:rsidR="00811EC5" w:rsidRDefault="00811EC5" w:rsidP="00BA558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811EC5" w:rsidRDefault="00443086" w:rsidP="00BA558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Association</w:t>
            </w:r>
            <w:r w:rsidR="00811EC5">
              <w:rPr>
                <w:rFonts w:ascii="Verdana" w:hAnsi="Verdana"/>
                <w:sz w:val="24"/>
                <w:szCs w:val="24"/>
              </w:rPr>
              <w:t xml:space="preserve"> (fond propre)</w:t>
            </w:r>
          </w:p>
        </w:tc>
        <w:tc>
          <w:tcPr>
            <w:tcW w:w="2303" w:type="dxa"/>
          </w:tcPr>
          <w:p w:rsidR="00811EC5" w:rsidRDefault="00811EC5" w:rsidP="00BA558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500.000</w:t>
            </w:r>
          </w:p>
        </w:tc>
        <w:tc>
          <w:tcPr>
            <w:tcW w:w="2303" w:type="dxa"/>
          </w:tcPr>
          <w:p w:rsidR="00811EC5" w:rsidRDefault="00811EC5" w:rsidP="00BA558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10%</w:t>
            </w:r>
          </w:p>
        </w:tc>
      </w:tr>
      <w:tr w:rsidR="00811EC5" w:rsidTr="0038050C">
        <w:tc>
          <w:tcPr>
            <w:tcW w:w="534" w:type="dxa"/>
          </w:tcPr>
          <w:p w:rsidR="00811EC5" w:rsidRDefault="00811EC5" w:rsidP="00BA558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811EC5" w:rsidRDefault="00811EC5" w:rsidP="00BA558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AMBASSADE D’ALLEMAGNE</w:t>
            </w:r>
          </w:p>
        </w:tc>
        <w:tc>
          <w:tcPr>
            <w:tcW w:w="2303" w:type="dxa"/>
          </w:tcPr>
          <w:p w:rsidR="00811EC5" w:rsidRDefault="00811EC5" w:rsidP="00BA558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4.000.000</w:t>
            </w:r>
          </w:p>
        </w:tc>
        <w:tc>
          <w:tcPr>
            <w:tcW w:w="2303" w:type="dxa"/>
          </w:tcPr>
          <w:p w:rsidR="00811EC5" w:rsidRDefault="00811EC5" w:rsidP="00BA558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80%</w:t>
            </w:r>
          </w:p>
        </w:tc>
      </w:tr>
      <w:tr w:rsidR="00811EC5" w:rsidTr="0038050C">
        <w:tc>
          <w:tcPr>
            <w:tcW w:w="534" w:type="dxa"/>
          </w:tcPr>
          <w:p w:rsidR="00811EC5" w:rsidRDefault="00811EC5" w:rsidP="004E11B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811EC5" w:rsidRDefault="00811EC5" w:rsidP="004E11B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Contribution de tiers</w:t>
            </w:r>
            <w:r w:rsidR="004E11B7">
              <w:rPr>
                <w:rFonts w:ascii="Verdana" w:hAnsi="Verdana"/>
                <w:sz w:val="24"/>
                <w:szCs w:val="24"/>
              </w:rPr>
              <w:t xml:space="preserve"> au total (à indiquer avec leur nom)</w:t>
            </w:r>
          </w:p>
        </w:tc>
        <w:tc>
          <w:tcPr>
            <w:tcW w:w="2303" w:type="dxa"/>
          </w:tcPr>
          <w:p w:rsidR="00811EC5" w:rsidRDefault="00811EC5" w:rsidP="004E11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500.000</w:t>
            </w:r>
          </w:p>
        </w:tc>
        <w:tc>
          <w:tcPr>
            <w:tcW w:w="2303" w:type="dxa"/>
          </w:tcPr>
          <w:p w:rsidR="00811EC5" w:rsidRDefault="00811EC5" w:rsidP="004E11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10%</w:t>
            </w:r>
          </w:p>
        </w:tc>
      </w:tr>
      <w:tr w:rsidR="001502E6" w:rsidRPr="004E11B7" w:rsidTr="004E11B7">
        <w:tc>
          <w:tcPr>
            <w:tcW w:w="534" w:type="dxa"/>
            <w:shd w:val="clear" w:color="auto" w:fill="F2F2F2" w:themeFill="background1" w:themeFillShade="F2"/>
          </w:tcPr>
          <w:p w:rsidR="004E11B7" w:rsidRPr="004E11B7" w:rsidRDefault="004E11B7" w:rsidP="00BA5589">
            <w:pPr>
              <w:spacing w:line="360" w:lineRule="auto"/>
              <w:rPr>
                <w:rFonts w:ascii="Verdana" w:hAnsi="Verdana"/>
                <w:i/>
                <w:sz w:val="24"/>
                <w:szCs w:val="24"/>
              </w:rPr>
            </w:pPr>
            <w:r w:rsidRPr="004E11B7">
              <w:rPr>
                <w:rFonts w:ascii="Verdana" w:hAnsi="Verdana"/>
                <w:i/>
                <w:sz w:val="24"/>
                <w:szCs w:val="24"/>
              </w:rPr>
              <w:t>3.1</w:t>
            </w:r>
          </w:p>
        </w:tc>
        <w:tc>
          <w:tcPr>
            <w:tcW w:w="4072" w:type="dxa"/>
            <w:shd w:val="clear" w:color="auto" w:fill="F2F2F2" w:themeFill="background1" w:themeFillShade="F2"/>
          </w:tcPr>
          <w:p w:rsidR="001502E6" w:rsidRPr="004E11B7" w:rsidRDefault="001502E6" w:rsidP="00BA5589">
            <w:pPr>
              <w:spacing w:line="360" w:lineRule="auto"/>
              <w:rPr>
                <w:rFonts w:ascii="Verdana" w:hAnsi="Verdana"/>
                <w:i/>
                <w:sz w:val="24"/>
                <w:szCs w:val="24"/>
              </w:rPr>
            </w:pPr>
            <w:r w:rsidRPr="004E11B7">
              <w:rPr>
                <w:rFonts w:ascii="Verdana" w:hAnsi="Verdana"/>
                <w:i/>
                <w:sz w:val="24"/>
                <w:szCs w:val="24"/>
              </w:rPr>
              <w:t xml:space="preserve">Nom du </w:t>
            </w:r>
            <w:proofErr w:type="spellStart"/>
            <w:r w:rsidRPr="004E11B7">
              <w:rPr>
                <w:rFonts w:ascii="Verdana" w:hAnsi="Verdana"/>
                <w:i/>
                <w:sz w:val="24"/>
                <w:szCs w:val="24"/>
              </w:rPr>
              <w:t>tier</w:t>
            </w:r>
            <w:proofErr w:type="spellEnd"/>
            <w:r w:rsidRPr="004E11B7">
              <w:rPr>
                <w:rFonts w:ascii="Verdana" w:hAnsi="Verdana"/>
                <w:i/>
                <w:sz w:val="24"/>
                <w:szCs w:val="24"/>
              </w:rPr>
              <w:t xml:space="preserve"> no. 1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1502E6" w:rsidRPr="004E11B7" w:rsidRDefault="001502E6" w:rsidP="00BA5589">
            <w:pPr>
              <w:spacing w:line="36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4E11B7">
              <w:rPr>
                <w:rFonts w:ascii="Verdana" w:hAnsi="Verdana"/>
                <w:i/>
                <w:sz w:val="24"/>
                <w:szCs w:val="24"/>
              </w:rPr>
              <w:t>150.000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1502E6" w:rsidRPr="004E11B7" w:rsidRDefault="001502E6" w:rsidP="00BA5589">
            <w:pPr>
              <w:spacing w:line="36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4E11B7">
              <w:rPr>
                <w:rFonts w:ascii="Verdana" w:hAnsi="Verdana"/>
                <w:i/>
                <w:sz w:val="24"/>
                <w:szCs w:val="24"/>
              </w:rPr>
              <w:t>-</w:t>
            </w:r>
          </w:p>
        </w:tc>
      </w:tr>
      <w:tr w:rsidR="001502E6" w:rsidRPr="004E11B7" w:rsidTr="004E11B7">
        <w:tc>
          <w:tcPr>
            <w:tcW w:w="534" w:type="dxa"/>
            <w:shd w:val="clear" w:color="auto" w:fill="F2F2F2" w:themeFill="background1" w:themeFillShade="F2"/>
          </w:tcPr>
          <w:p w:rsidR="001502E6" w:rsidRPr="004E11B7" w:rsidRDefault="004E11B7" w:rsidP="00BA5589">
            <w:pPr>
              <w:spacing w:line="360" w:lineRule="auto"/>
              <w:rPr>
                <w:rFonts w:ascii="Verdana" w:hAnsi="Verdana"/>
                <w:i/>
                <w:sz w:val="24"/>
                <w:szCs w:val="24"/>
              </w:rPr>
            </w:pPr>
            <w:r w:rsidRPr="004E11B7">
              <w:rPr>
                <w:rFonts w:ascii="Verdana" w:hAnsi="Verdana"/>
                <w:i/>
                <w:sz w:val="24"/>
                <w:szCs w:val="24"/>
              </w:rPr>
              <w:t>3.2</w:t>
            </w:r>
          </w:p>
        </w:tc>
        <w:tc>
          <w:tcPr>
            <w:tcW w:w="4072" w:type="dxa"/>
            <w:shd w:val="clear" w:color="auto" w:fill="F2F2F2" w:themeFill="background1" w:themeFillShade="F2"/>
          </w:tcPr>
          <w:p w:rsidR="001502E6" w:rsidRPr="004E11B7" w:rsidRDefault="001502E6" w:rsidP="00BA5589">
            <w:pPr>
              <w:spacing w:line="360" w:lineRule="auto"/>
              <w:rPr>
                <w:rFonts w:ascii="Verdana" w:hAnsi="Verdana"/>
                <w:i/>
                <w:sz w:val="24"/>
                <w:szCs w:val="24"/>
              </w:rPr>
            </w:pPr>
            <w:r w:rsidRPr="004E11B7">
              <w:rPr>
                <w:rFonts w:ascii="Verdana" w:hAnsi="Verdana"/>
                <w:i/>
                <w:sz w:val="24"/>
                <w:szCs w:val="24"/>
              </w:rPr>
              <w:t xml:space="preserve">Nom du </w:t>
            </w:r>
            <w:proofErr w:type="spellStart"/>
            <w:r w:rsidRPr="004E11B7">
              <w:rPr>
                <w:rFonts w:ascii="Verdana" w:hAnsi="Verdana"/>
                <w:i/>
                <w:sz w:val="24"/>
                <w:szCs w:val="24"/>
              </w:rPr>
              <w:t>tier</w:t>
            </w:r>
            <w:proofErr w:type="spellEnd"/>
            <w:r w:rsidRPr="004E11B7">
              <w:rPr>
                <w:rFonts w:ascii="Verdana" w:hAnsi="Verdana"/>
                <w:i/>
                <w:sz w:val="24"/>
                <w:szCs w:val="24"/>
              </w:rPr>
              <w:t xml:space="preserve"> no. 2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1502E6" w:rsidRPr="004E11B7" w:rsidRDefault="001502E6" w:rsidP="00BA5589">
            <w:pPr>
              <w:spacing w:line="36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4E11B7">
              <w:rPr>
                <w:rFonts w:ascii="Verdana" w:hAnsi="Verdana"/>
                <w:i/>
                <w:sz w:val="24"/>
                <w:szCs w:val="24"/>
              </w:rPr>
              <w:t>150.000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1502E6" w:rsidRPr="004E11B7" w:rsidRDefault="001502E6" w:rsidP="00BA5589">
            <w:pPr>
              <w:spacing w:line="36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4E11B7">
              <w:rPr>
                <w:rFonts w:ascii="Verdana" w:hAnsi="Verdana"/>
                <w:i/>
                <w:sz w:val="24"/>
                <w:szCs w:val="24"/>
              </w:rPr>
              <w:t>-</w:t>
            </w:r>
          </w:p>
        </w:tc>
      </w:tr>
      <w:tr w:rsidR="001502E6" w:rsidRPr="004E11B7" w:rsidTr="004E11B7">
        <w:tc>
          <w:tcPr>
            <w:tcW w:w="534" w:type="dxa"/>
            <w:shd w:val="clear" w:color="auto" w:fill="F2F2F2" w:themeFill="background1" w:themeFillShade="F2"/>
          </w:tcPr>
          <w:p w:rsidR="001502E6" w:rsidRPr="004E11B7" w:rsidRDefault="004E11B7" w:rsidP="00BA5589">
            <w:pPr>
              <w:spacing w:line="360" w:lineRule="auto"/>
              <w:rPr>
                <w:rFonts w:ascii="Verdana" w:hAnsi="Verdana"/>
                <w:i/>
                <w:sz w:val="24"/>
                <w:szCs w:val="24"/>
              </w:rPr>
            </w:pPr>
            <w:r w:rsidRPr="004E11B7">
              <w:rPr>
                <w:rFonts w:ascii="Verdana" w:hAnsi="Verdana"/>
                <w:i/>
                <w:sz w:val="24"/>
                <w:szCs w:val="24"/>
              </w:rPr>
              <w:t>3.3</w:t>
            </w:r>
          </w:p>
        </w:tc>
        <w:tc>
          <w:tcPr>
            <w:tcW w:w="4072" w:type="dxa"/>
            <w:shd w:val="clear" w:color="auto" w:fill="F2F2F2" w:themeFill="background1" w:themeFillShade="F2"/>
          </w:tcPr>
          <w:p w:rsidR="001502E6" w:rsidRPr="004E11B7" w:rsidRDefault="001502E6" w:rsidP="00BA5589">
            <w:pPr>
              <w:spacing w:line="360" w:lineRule="auto"/>
              <w:rPr>
                <w:rFonts w:ascii="Verdana" w:hAnsi="Verdana"/>
                <w:i/>
                <w:sz w:val="24"/>
                <w:szCs w:val="24"/>
              </w:rPr>
            </w:pPr>
            <w:r w:rsidRPr="004E11B7">
              <w:rPr>
                <w:rFonts w:ascii="Verdana" w:hAnsi="Verdana"/>
                <w:i/>
                <w:sz w:val="24"/>
                <w:szCs w:val="24"/>
              </w:rPr>
              <w:t xml:space="preserve">Nom du </w:t>
            </w:r>
            <w:proofErr w:type="spellStart"/>
            <w:r w:rsidRPr="004E11B7">
              <w:rPr>
                <w:rFonts w:ascii="Verdana" w:hAnsi="Verdana"/>
                <w:i/>
                <w:sz w:val="24"/>
                <w:szCs w:val="24"/>
              </w:rPr>
              <w:t>tier</w:t>
            </w:r>
            <w:proofErr w:type="spellEnd"/>
            <w:r w:rsidRPr="004E11B7">
              <w:rPr>
                <w:rFonts w:ascii="Verdana" w:hAnsi="Verdana"/>
                <w:i/>
                <w:sz w:val="24"/>
                <w:szCs w:val="24"/>
              </w:rPr>
              <w:t xml:space="preserve"> no. 3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1502E6" w:rsidRPr="004E11B7" w:rsidRDefault="001502E6" w:rsidP="00BA5589">
            <w:pPr>
              <w:spacing w:line="36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4E11B7">
              <w:rPr>
                <w:rFonts w:ascii="Verdana" w:hAnsi="Verdana"/>
                <w:i/>
                <w:sz w:val="24"/>
                <w:szCs w:val="24"/>
              </w:rPr>
              <w:t>200.000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1502E6" w:rsidRPr="004E11B7" w:rsidRDefault="001502E6" w:rsidP="00BA5589">
            <w:pPr>
              <w:spacing w:line="36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4E11B7">
              <w:rPr>
                <w:rFonts w:ascii="Verdana" w:hAnsi="Verdana"/>
                <w:i/>
                <w:sz w:val="24"/>
                <w:szCs w:val="24"/>
              </w:rPr>
              <w:t>-</w:t>
            </w:r>
          </w:p>
        </w:tc>
      </w:tr>
      <w:tr w:rsidR="00811EC5" w:rsidTr="0038050C">
        <w:tc>
          <w:tcPr>
            <w:tcW w:w="534" w:type="dxa"/>
          </w:tcPr>
          <w:p w:rsidR="00811EC5" w:rsidRDefault="00811EC5" w:rsidP="00BA558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072" w:type="dxa"/>
          </w:tcPr>
          <w:p w:rsidR="00811EC5" w:rsidRPr="00304DA8" w:rsidRDefault="00811EC5" w:rsidP="00BA5589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04DA8">
              <w:rPr>
                <w:rFonts w:ascii="Verdana" w:hAnsi="Verdana"/>
                <w:b/>
                <w:sz w:val="24"/>
                <w:szCs w:val="24"/>
              </w:rPr>
              <w:t>TOTAL GENERAL</w:t>
            </w:r>
          </w:p>
        </w:tc>
        <w:tc>
          <w:tcPr>
            <w:tcW w:w="2303" w:type="dxa"/>
          </w:tcPr>
          <w:p w:rsidR="00811EC5" w:rsidRPr="00304DA8" w:rsidRDefault="00811EC5" w:rsidP="00BA5589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5.000.000</w:t>
            </w:r>
          </w:p>
        </w:tc>
        <w:tc>
          <w:tcPr>
            <w:tcW w:w="2303" w:type="dxa"/>
          </w:tcPr>
          <w:p w:rsidR="00811EC5" w:rsidRPr="00304DA8" w:rsidRDefault="00811EC5" w:rsidP="00BA5589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100%</w:t>
            </w:r>
          </w:p>
        </w:tc>
      </w:tr>
    </w:tbl>
    <w:p w:rsidR="00811EC5" w:rsidRPr="008F04AA" w:rsidRDefault="00811EC5" w:rsidP="00BA5589">
      <w:pPr>
        <w:spacing w:line="360" w:lineRule="auto"/>
        <w:rPr>
          <w:rFonts w:ascii="Verdana" w:hAnsi="Verdana"/>
          <w:sz w:val="24"/>
          <w:szCs w:val="24"/>
        </w:rPr>
      </w:pPr>
    </w:p>
    <w:p w:rsidR="00E55DCF" w:rsidRPr="00443086" w:rsidRDefault="00811EC5" w:rsidP="00BA5589">
      <w:pPr>
        <w:spacing w:line="360" w:lineRule="auto"/>
        <w:rPr>
          <w:b/>
          <w:color w:val="FF0000"/>
        </w:rPr>
      </w:pPr>
      <w:r w:rsidRPr="00443086">
        <w:rPr>
          <w:b/>
          <w:color w:val="FF0000"/>
        </w:rPr>
        <w:t>N.B. Ceci n’est qu’</w:t>
      </w:r>
      <w:r w:rsidR="00BA5589" w:rsidRPr="00443086">
        <w:rPr>
          <w:b/>
          <w:color w:val="FF0000"/>
        </w:rPr>
        <w:t>un exemple pour un plan de financement. Veuillez l’adapter suivant la spécificité de votre projet.</w:t>
      </w:r>
    </w:p>
    <w:sectPr w:rsidR="00E55DCF" w:rsidRPr="00443086" w:rsidSect="0012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5"/>
    <w:rsid w:val="001502E6"/>
    <w:rsid w:val="00443086"/>
    <w:rsid w:val="004E11B7"/>
    <w:rsid w:val="006B31E0"/>
    <w:rsid w:val="00811EC5"/>
    <w:rsid w:val="00BA5589"/>
    <w:rsid w:val="00C67B94"/>
    <w:rsid w:val="00CD2F9D"/>
    <w:rsid w:val="00CF6028"/>
    <w:rsid w:val="00F4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EC5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1EC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2E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EC5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1EC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2E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5A2B-2EA0-4BE5-8397-FDAE6399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Isidore-Osterried, Tanja (AA privat)</dc:creator>
  <cp:lastModifiedBy>Isidore-Osterried, Tanja (AA privat)</cp:lastModifiedBy>
  <cp:revision>4</cp:revision>
  <cp:lastPrinted>2020-06-30T09:46:00Z</cp:lastPrinted>
  <dcterms:created xsi:type="dcterms:W3CDTF">2020-06-30T09:55:00Z</dcterms:created>
  <dcterms:modified xsi:type="dcterms:W3CDTF">2020-06-30T10:39:00Z</dcterms:modified>
</cp:coreProperties>
</file>